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06697" w14:textId="77777777" w:rsidR="00BC0069" w:rsidRPr="00BC0069" w:rsidRDefault="00BC0069" w:rsidP="00BC0069">
      <w:r w:rsidRPr="00BC0069">
        <w:t xml:space="preserve">Over the past two years, the Parish Council has been hard at work. After analyzing the results of the parish survey, we realized that one of the most pressing concerns was to draw younger families to the church. We're happy to report that we have made significant progress in that area. We have ramped up our monthly family liturgy, with </w:t>
      </w:r>
      <w:proofErr w:type="gramStart"/>
      <w:r w:rsidRPr="00BC0069">
        <w:t>more and more</w:t>
      </w:r>
      <w:proofErr w:type="gramEnd"/>
      <w:r w:rsidRPr="00BC0069">
        <w:t xml:space="preserve"> families attending the 10:30 a.m. Mass on the first Sunday of the month. We've added a very successful Children's Liturgy of the Word Program to our 9:00 Mass--each week up to 30 children step out of Mass for 20 minutes to hear a child-friendly version of the Gospel and accompanying craft. We had a fun and well-attended outdoor tailgate Mass to kick off our Middle School Religious Education </w:t>
      </w:r>
      <w:proofErr w:type="gramStart"/>
      <w:r w:rsidRPr="00BC0069">
        <w:t>Program,</w:t>
      </w:r>
      <w:proofErr w:type="gramEnd"/>
      <w:r w:rsidRPr="00BC0069">
        <w:t xml:space="preserve"> Dorothy Limey has taken on the role of Parish Life Coordinator to fill our year with more family-friendly activities to draw and keep more families to our wonderful parish. We are very happy with the progress we've </w:t>
      </w:r>
      <w:proofErr w:type="gramStart"/>
      <w:r w:rsidRPr="00BC0069">
        <w:t>made, and</w:t>
      </w:r>
      <w:proofErr w:type="gramEnd"/>
      <w:r w:rsidRPr="00BC0069">
        <w:t xml:space="preserve"> look forward to more programs like this in the future. </w:t>
      </w:r>
    </w:p>
    <w:p w14:paraId="1C9C86E6" w14:textId="77777777" w:rsidR="00BC0069" w:rsidRPr="00BC0069" w:rsidRDefault="00BC0069" w:rsidP="00BC0069">
      <w:r w:rsidRPr="00BC0069">
        <w:t xml:space="preserve">Over the next few months, we're going to turn our attention to our high school and young adult parishioners. We're fortunate that our youth ministry program is very robust. Thanks to the work of Trevor George, Nicole George (no relation!), and Cathy Feld, and a wonderful group of volunteers, our high school students are learning and living out their faith. We confirmed almost 120 high school students in the faith in February, our retreats are well attended and generate a lot of excitement, and we have dozens of young people attending our movie night each week. We plan on building upon this great foundation to think about what more we can do to help our young people discover Christ. We </w:t>
      </w:r>
      <w:proofErr w:type="gramStart"/>
      <w:r w:rsidRPr="00BC0069">
        <w:t>also</w:t>
      </w:r>
      <w:proofErr w:type="gramEnd"/>
      <w:r w:rsidRPr="00BC0069">
        <w:t xml:space="preserve"> planning on looking at ways that we can enhance the experience of our young adults, building on the work of Zach George and Catie Saint-Jacques. </w:t>
      </w:r>
    </w:p>
    <w:p w14:paraId="3BEFE971" w14:textId="77777777" w:rsidR="00BC0069" w:rsidRPr="00BC0069" w:rsidRDefault="00BC0069" w:rsidP="00BC0069">
      <w:proofErr w:type="gramStart"/>
      <w:r w:rsidRPr="00BC0069">
        <w:t>In an effort to</w:t>
      </w:r>
      <w:proofErr w:type="gramEnd"/>
      <w:r w:rsidRPr="00BC0069">
        <w:t xml:space="preserve"> keep our Parish Council brimming with new ideas, we will be rotating people in and out of this important advisory board. At this time, we say farewell to Diana Angeles, whose hard work and insight--especially </w:t>
      </w:r>
      <w:proofErr w:type="gramStart"/>
      <w:r w:rsidRPr="00BC0069">
        <w:t>in light of</w:t>
      </w:r>
      <w:proofErr w:type="gramEnd"/>
      <w:r w:rsidRPr="00BC0069">
        <w:t xml:space="preserve"> her experience with the Hispanic Ministry--were so helpful. We also welcome Bobby Jenkin and Andrea Piccirillo and look forward to their contributions in the years to come! </w:t>
      </w:r>
    </w:p>
    <w:p w14:paraId="2627B474" w14:textId="77777777" w:rsidR="006A7C8A" w:rsidRDefault="006A7C8A"/>
    <w:sectPr w:rsidR="006A7C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069"/>
    <w:rsid w:val="001A2926"/>
    <w:rsid w:val="005E714D"/>
    <w:rsid w:val="00655489"/>
    <w:rsid w:val="006A7C8A"/>
    <w:rsid w:val="00720391"/>
    <w:rsid w:val="00BC0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2405B"/>
  <w15:chartTrackingRefBased/>
  <w15:docId w15:val="{D383BAE9-80F8-4083-A0CB-A4E128224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00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00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0069"/>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BC006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C006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C006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C006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C006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C006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00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00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0069"/>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BC006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C006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C006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C006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C006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C006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C00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00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0069"/>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BC006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BC0069"/>
    <w:pPr>
      <w:spacing w:before="160"/>
      <w:jc w:val="center"/>
    </w:pPr>
    <w:rPr>
      <w:i/>
      <w:iCs/>
      <w:color w:val="404040" w:themeColor="text1" w:themeTint="BF"/>
    </w:rPr>
  </w:style>
  <w:style w:type="character" w:customStyle="1" w:styleId="QuoteChar">
    <w:name w:val="Quote Char"/>
    <w:basedOn w:val="DefaultParagraphFont"/>
    <w:link w:val="Quote"/>
    <w:uiPriority w:val="29"/>
    <w:rsid w:val="00BC0069"/>
    <w:rPr>
      <w:i/>
      <w:iCs/>
      <w:color w:val="404040" w:themeColor="text1" w:themeTint="BF"/>
    </w:rPr>
  </w:style>
  <w:style w:type="paragraph" w:styleId="ListParagraph">
    <w:name w:val="List Paragraph"/>
    <w:basedOn w:val="Normal"/>
    <w:uiPriority w:val="34"/>
    <w:qFormat/>
    <w:rsid w:val="00BC0069"/>
    <w:pPr>
      <w:ind w:left="720"/>
      <w:contextualSpacing/>
    </w:pPr>
  </w:style>
  <w:style w:type="character" w:styleId="IntenseEmphasis">
    <w:name w:val="Intense Emphasis"/>
    <w:basedOn w:val="DefaultParagraphFont"/>
    <w:uiPriority w:val="21"/>
    <w:qFormat/>
    <w:rsid w:val="00BC0069"/>
    <w:rPr>
      <w:i/>
      <w:iCs/>
      <w:color w:val="0F4761" w:themeColor="accent1" w:themeShade="BF"/>
    </w:rPr>
  </w:style>
  <w:style w:type="paragraph" w:styleId="IntenseQuote">
    <w:name w:val="Intense Quote"/>
    <w:basedOn w:val="Normal"/>
    <w:next w:val="Normal"/>
    <w:link w:val="IntenseQuoteChar"/>
    <w:uiPriority w:val="30"/>
    <w:qFormat/>
    <w:rsid w:val="00BC00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0069"/>
    <w:rPr>
      <w:i/>
      <w:iCs/>
      <w:color w:val="0F4761" w:themeColor="accent1" w:themeShade="BF"/>
    </w:rPr>
  </w:style>
  <w:style w:type="character" w:styleId="IntenseReference">
    <w:name w:val="Intense Reference"/>
    <w:basedOn w:val="DefaultParagraphFont"/>
    <w:uiPriority w:val="32"/>
    <w:qFormat/>
    <w:rsid w:val="00BC00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383</Words>
  <Characters>1910</Characters>
  <Application>Microsoft Office Word</Application>
  <DocSecurity>0</DocSecurity>
  <Lines>31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Aherne</dc:creator>
  <cp:keywords/>
  <dc:description/>
  <cp:lastModifiedBy>John Aherne</cp:lastModifiedBy>
  <cp:revision>1</cp:revision>
  <dcterms:created xsi:type="dcterms:W3CDTF">2026-02-17T14:46:00Z</dcterms:created>
  <dcterms:modified xsi:type="dcterms:W3CDTF">2026-02-17T15:15:00Z</dcterms:modified>
</cp:coreProperties>
</file>